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2E47" w:rsidRPr="00672E47" w:rsidRDefault="00672E47" w:rsidP="00672E47">
      <w:pPr>
        <w:spacing w:line="480" w:lineRule="auto"/>
        <w:rPr>
          <w:rFonts w:ascii="Times New Roman" w:hAnsi="Times New Roman" w:cs="Times New Roman"/>
          <w:sz w:val="24"/>
          <w:szCs w:val="24"/>
        </w:rPr>
      </w:pPr>
    </w:p>
    <w:p w:rsidR="00672E47" w:rsidRPr="00672E47" w:rsidRDefault="00672E47" w:rsidP="00672E47">
      <w:pPr>
        <w:spacing w:line="480" w:lineRule="auto"/>
        <w:jc w:val="center"/>
        <w:rPr>
          <w:rFonts w:ascii="Times New Roman" w:hAnsi="Times New Roman" w:cs="Times New Roman"/>
          <w:b/>
          <w:sz w:val="24"/>
          <w:szCs w:val="24"/>
        </w:rPr>
      </w:pPr>
      <w:r w:rsidRPr="00672E47">
        <w:rPr>
          <w:rFonts w:ascii="Times New Roman" w:hAnsi="Times New Roman" w:cs="Times New Roman"/>
          <w:b/>
          <w:sz w:val="24"/>
          <w:szCs w:val="24"/>
        </w:rPr>
        <w:t>An accounting case study</w:t>
      </w:r>
    </w:p>
    <w:p w:rsidR="00672E47" w:rsidRPr="00672E47" w:rsidRDefault="00672E47" w:rsidP="00672E47">
      <w:pPr>
        <w:spacing w:line="480" w:lineRule="auto"/>
        <w:rPr>
          <w:rFonts w:ascii="Times New Roman" w:hAnsi="Times New Roman" w:cs="Times New Roman"/>
          <w:b/>
          <w:sz w:val="24"/>
          <w:szCs w:val="24"/>
        </w:rPr>
      </w:pPr>
      <w:r w:rsidRPr="00672E47">
        <w:rPr>
          <w:rFonts w:ascii="Times New Roman" w:hAnsi="Times New Roman" w:cs="Times New Roman"/>
          <w:b/>
          <w:sz w:val="24"/>
          <w:szCs w:val="24"/>
        </w:rPr>
        <w:t>Discussion 1</w:t>
      </w:r>
    </w:p>
    <w:p w:rsidR="00672E47" w:rsidRPr="00672E47" w:rsidRDefault="00672E47" w:rsidP="00672E47">
      <w:pPr>
        <w:spacing w:line="480" w:lineRule="auto"/>
        <w:jc w:val="center"/>
        <w:rPr>
          <w:rFonts w:ascii="Times New Roman" w:hAnsi="Times New Roman" w:cs="Times New Roman"/>
          <w:b/>
          <w:sz w:val="24"/>
          <w:szCs w:val="24"/>
        </w:rPr>
      </w:pPr>
      <w:r w:rsidRPr="00672E47">
        <w:rPr>
          <w:rFonts w:ascii="Times New Roman" w:hAnsi="Times New Roman" w:cs="Times New Roman"/>
          <w:b/>
          <w:sz w:val="24"/>
          <w:szCs w:val="24"/>
        </w:rPr>
        <w:t>Employee awareness of IT security policies audit plan</w:t>
      </w:r>
    </w:p>
    <w:p w:rsidR="00672E47" w:rsidRPr="00672E47" w:rsidRDefault="00672E47" w:rsidP="00672E47">
      <w:pPr>
        <w:spacing w:line="480" w:lineRule="auto"/>
        <w:rPr>
          <w:rFonts w:ascii="Times New Roman" w:hAnsi="Times New Roman" w:cs="Times New Roman"/>
          <w:sz w:val="24"/>
          <w:szCs w:val="24"/>
        </w:rPr>
      </w:pPr>
      <w:r w:rsidRPr="00672E47">
        <w:rPr>
          <w:rFonts w:ascii="Times New Roman" w:hAnsi="Times New Roman" w:cs="Times New Roman"/>
          <w:sz w:val="24"/>
          <w:szCs w:val="24"/>
        </w:rPr>
        <w:t>The rise of incidents in cyber-attacks has rendered protection of information to be crucial (Johnson, 2015). Weiss (2016) confirms that developments in the business sector have led to increased dependence on technology, especially regarding internet use. This presentation entails a plan to carry out the above-stated audit whereby the results that shall be obtained would be used in eliminating or minimizing the possibilities of experiencing cyber-attacks. This is informed by the realization that the current business world needs proactive systems that prevent cyber-crime (Johnson, 2015).</w:t>
      </w:r>
    </w:p>
    <w:p w:rsidR="00672E47" w:rsidRPr="00672E47" w:rsidRDefault="00672E47" w:rsidP="00672E47">
      <w:pPr>
        <w:spacing w:line="480" w:lineRule="auto"/>
        <w:rPr>
          <w:rFonts w:ascii="Times New Roman" w:hAnsi="Times New Roman" w:cs="Times New Roman"/>
          <w:sz w:val="24"/>
          <w:szCs w:val="24"/>
        </w:rPr>
      </w:pPr>
      <w:r w:rsidRPr="00672E47">
        <w:rPr>
          <w:rFonts w:ascii="Times New Roman" w:hAnsi="Times New Roman" w:cs="Times New Roman"/>
          <w:sz w:val="24"/>
          <w:szCs w:val="24"/>
        </w:rPr>
        <w:t xml:space="preserve">The audit shall be conducted by an external auditor that meets certification compliance to carry out such jobs since it is a requirement for such qualified personalities to do this job, especially because this organization is a financial institution (Weiss, 2016). The audit shall cover elements that relate to the organization’s objectives where it shall fully analyze the business practices. In so doing, it shall collect information regarding the organization, carry out research on security recommendations, test to be sure on exposures and finally come up with a report on risk analysis. So doing shall increase the accuracy of the results, therefore, leading to the efficient implementation of a plan to curb cyber security. This audit is intended to be conducted at the end of the fiscal year so that it informs measures to be put in place at the start of the following year in protecting information. The audit shall be conducted within the organization where the auditors shall be provided with room to carry out their duty. This is important since while auditing they shall need to involve the organization's staff who use the company computers regularly and also to make it easier when need to obtain information from any staff arises. The audit process that </w:t>
      </w:r>
      <w:r w:rsidRPr="00672E47">
        <w:rPr>
          <w:rFonts w:ascii="Times New Roman" w:hAnsi="Times New Roman" w:cs="Times New Roman"/>
          <w:sz w:val="24"/>
          <w:szCs w:val="24"/>
        </w:rPr>
        <w:lastRenderedPageBreak/>
        <w:t>will be engaged includes measuring the organization’s security policy, developing an analysis on the effectiveness of the policy, seal gaps that are identified putting in mind use of organized, accurate and consistent data collection tools (Johnson, 2015).</w:t>
      </w:r>
    </w:p>
    <w:p w:rsidR="00672E47" w:rsidRDefault="00672E47" w:rsidP="00672E47">
      <w:pPr>
        <w:spacing w:line="480" w:lineRule="auto"/>
        <w:jc w:val="center"/>
        <w:rPr>
          <w:rFonts w:ascii="Times New Roman" w:hAnsi="Times New Roman" w:cs="Times New Roman"/>
          <w:b/>
          <w:sz w:val="24"/>
          <w:szCs w:val="24"/>
        </w:rPr>
      </w:pPr>
    </w:p>
    <w:p w:rsidR="00672E47" w:rsidRDefault="00672E47" w:rsidP="00672E47">
      <w:pPr>
        <w:spacing w:line="480" w:lineRule="auto"/>
        <w:jc w:val="center"/>
        <w:rPr>
          <w:rFonts w:ascii="Times New Roman" w:hAnsi="Times New Roman" w:cs="Times New Roman"/>
          <w:b/>
          <w:sz w:val="24"/>
          <w:szCs w:val="24"/>
        </w:rPr>
      </w:pPr>
      <w:r w:rsidRPr="00672E47">
        <w:rPr>
          <w:rFonts w:ascii="Times New Roman" w:hAnsi="Times New Roman" w:cs="Times New Roman"/>
          <w:b/>
          <w:sz w:val="24"/>
          <w:szCs w:val="24"/>
        </w:rPr>
        <w:t>Discussion 2</w:t>
      </w:r>
    </w:p>
    <w:p w:rsidR="00672E47" w:rsidRPr="00672E47" w:rsidRDefault="00672E47" w:rsidP="00672E47">
      <w:pPr>
        <w:spacing w:line="480" w:lineRule="auto"/>
        <w:rPr>
          <w:rFonts w:ascii="Times New Roman" w:hAnsi="Times New Roman" w:cs="Times New Roman"/>
          <w:b/>
          <w:sz w:val="24"/>
          <w:szCs w:val="24"/>
        </w:rPr>
      </w:pPr>
      <w:r w:rsidRPr="00672E47">
        <w:rPr>
          <w:rFonts w:ascii="Times New Roman" w:hAnsi="Times New Roman" w:cs="Times New Roman"/>
          <w:b/>
          <w:sz w:val="24"/>
          <w:szCs w:val="24"/>
        </w:rPr>
        <w:t>Big Data Analytics</w:t>
      </w:r>
    </w:p>
    <w:p w:rsidR="00672E47" w:rsidRPr="00672E47" w:rsidRDefault="00672E47" w:rsidP="00672E47">
      <w:pPr>
        <w:spacing w:line="480" w:lineRule="auto"/>
        <w:rPr>
          <w:rFonts w:ascii="Times New Roman" w:hAnsi="Times New Roman" w:cs="Times New Roman"/>
          <w:sz w:val="24"/>
          <w:szCs w:val="24"/>
        </w:rPr>
      </w:pPr>
      <w:r w:rsidRPr="00672E47">
        <w:rPr>
          <w:rFonts w:ascii="Times New Roman" w:hAnsi="Times New Roman" w:cs="Times New Roman"/>
          <w:sz w:val="24"/>
          <w:szCs w:val="24"/>
        </w:rPr>
        <w:t xml:space="preserve">The cyber security field is faced with so many challenges and developments. As such, Big Data Analytics is one of the developments that </w:t>
      </w:r>
      <w:proofErr w:type="gramStart"/>
      <w:r w:rsidRPr="00672E47">
        <w:rPr>
          <w:rFonts w:ascii="Times New Roman" w:hAnsi="Times New Roman" w:cs="Times New Roman"/>
          <w:sz w:val="24"/>
          <w:szCs w:val="24"/>
        </w:rPr>
        <w:t>has</w:t>
      </w:r>
      <w:proofErr w:type="gramEnd"/>
      <w:r w:rsidRPr="00672E47">
        <w:rPr>
          <w:rFonts w:ascii="Times New Roman" w:hAnsi="Times New Roman" w:cs="Times New Roman"/>
          <w:sz w:val="24"/>
          <w:szCs w:val="24"/>
        </w:rPr>
        <w:t xml:space="preserve"> been identified to have the high level of efficiency in cybersecurity (Guller, 2015). It refers to a large data set designed for purposes of finding patterns and behavioral trends (Ohlhorst, 2013).   It is known for being dense in volume, velocity as well as variety.  Big data analytics has contributed to the emergence of new possibilities relating to analytics and security solutions to protect data and eliminate cyber-attacks in the future. Note should be taken that use of this form of cybersecurity does not exclude the user from encountering challenges especially when the scale of data that requires to be processed and analyzed to prevent cybersecurity is considered (Ohlhorst, 2013).</w:t>
      </w:r>
    </w:p>
    <w:p w:rsidR="00672E47" w:rsidRPr="00672E47" w:rsidRDefault="00672E47" w:rsidP="00672E47">
      <w:pPr>
        <w:spacing w:line="480" w:lineRule="auto"/>
        <w:rPr>
          <w:rFonts w:ascii="Times New Roman" w:hAnsi="Times New Roman" w:cs="Times New Roman"/>
          <w:sz w:val="24"/>
          <w:szCs w:val="24"/>
        </w:rPr>
      </w:pPr>
      <w:r w:rsidRPr="00672E47">
        <w:rPr>
          <w:rFonts w:ascii="Times New Roman" w:hAnsi="Times New Roman" w:cs="Times New Roman"/>
          <w:sz w:val="24"/>
          <w:szCs w:val="24"/>
        </w:rPr>
        <w:t xml:space="preserve">Big Data Analytics comes with more cyber security related benefits that companies who adopt this technology realize. For instance, the fact that big data enables faster and better decision making when the speed like that one of Hadoop and inbuilt memory is engaged, a quick response would be put in place whenever an attack, or threat to attack is detected hence efficiently safeguarding data (Guller, 2015). Secondly, the ability to identify the needs of customers through analytics fosters innovation in the cyber security industry in that the users would be left with no choice but develop new products that would meet the discovered needs. Finally, being in the know-how relating to the high cost of managing the cybersecurity industry, it is relieving to discover that big data technologies cut significant costs regarding storing large volumes of data.  </w:t>
      </w:r>
    </w:p>
    <w:p w:rsidR="00672E47" w:rsidRPr="00672E47" w:rsidRDefault="00672E47" w:rsidP="00672E47">
      <w:pPr>
        <w:spacing w:line="480" w:lineRule="auto"/>
        <w:jc w:val="center"/>
        <w:rPr>
          <w:rFonts w:ascii="Times New Roman" w:hAnsi="Times New Roman" w:cs="Times New Roman"/>
          <w:b/>
          <w:sz w:val="24"/>
          <w:szCs w:val="24"/>
        </w:rPr>
      </w:pPr>
      <w:r w:rsidRPr="00672E47">
        <w:rPr>
          <w:rFonts w:ascii="Times New Roman" w:hAnsi="Times New Roman" w:cs="Times New Roman"/>
          <w:b/>
          <w:sz w:val="24"/>
          <w:szCs w:val="24"/>
        </w:rPr>
        <w:lastRenderedPageBreak/>
        <w:t>References</w:t>
      </w:r>
    </w:p>
    <w:p w:rsidR="00672E47" w:rsidRPr="00672E47" w:rsidRDefault="00672E47" w:rsidP="00672E47">
      <w:pPr>
        <w:spacing w:line="360" w:lineRule="auto"/>
        <w:ind w:left="720" w:hanging="720"/>
        <w:rPr>
          <w:rFonts w:ascii="Times New Roman" w:hAnsi="Times New Roman" w:cs="Times New Roman"/>
          <w:sz w:val="24"/>
          <w:szCs w:val="24"/>
        </w:rPr>
      </w:pPr>
      <w:proofErr w:type="gramStart"/>
      <w:r w:rsidRPr="00672E47">
        <w:rPr>
          <w:rFonts w:ascii="Times New Roman" w:hAnsi="Times New Roman" w:cs="Times New Roman"/>
          <w:sz w:val="24"/>
          <w:szCs w:val="24"/>
        </w:rPr>
        <w:t>Guller, M. (2015).</w:t>
      </w:r>
      <w:proofErr w:type="gramEnd"/>
      <w:r w:rsidRPr="00672E47">
        <w:rPr>
          <w:rFonts w:ascii="Times New Roman" w:hAnsi="Times New Roman" w:cs="Times New Roman"/>
          <w:sz w:val="24"/>
          <w:szCs w:val="24"/>
        </w:rPr>
        <w:t xml:space="preserve"> Big data analytics with Spark: A practitioner's guide to using Spark for large-scale data processing, machine learning, and graph analytics, and high-velocity data stream processing.</w:t>
      </w:r>
    </w:p>
    <w:p w:rsidR="00672E47" w:rsidRPr="00672E47" w:rsidRDefault="00672E47" w:rsidP="00672E47">
      <w:pPr>
        <w:spacing w:line="360" w:lineRule="auto"/>
        <w:ind w:left="720" w:hanging="720"/>
        <w:rPr>
          <w:rFonts w:ascii="Times New Roman" w:hAnsi="Times New Roman" w:cs="Times New Roman"/>
          <w:sz w:val="24"/>
          <w:szCs w:val="24"/>
        </w:rPr>
      </w:pPr>
      <w:r w:rsidRPr="00672E47">
        <w:rPr>
          <w:rFonts w:ascii="Times New Roman" w:hAnsi="Times New Roman" w:cs="Times New Roman"/>
          <w:sz w:val="24"/>
          <w:szCs w:val="24"/>
        </w:rPr>
        <w:t>Johnson, R. (2015). Security policies and implementation issues, second edition. Burlington, MA: Jones &amp; Bartlett Learning.</w:t>
      </w:r>
    </w:p>
    <w:p w:rsidR="00672E47" w:rsidRPr="00672E47" w:rsidRDefault="00672E47" w:rsidP="00672E47">
      <w:pPr>
        <w:spacing w:line="360" w:lineRule="auto"/>
        <w:ind w:left="720" w:hanging="720"/>
        <w:rPr>
          <w:rFonts w:ascii="Times New Roman" w:hAnsi="Times New Roman" w:cs="Times New Roman"/>
          <w:sz w:val="24"/>
          <w:szCs w:val="24"/>
        </w:rPr>
      </w:pPr>
      <w:r w:rsidRPr="00672E47">
        <w:rPr>
          <w:rFonts w:ascii="Times New Roman" w:hAnsi="Times New Roman" w:cs="Times New Roman"/>
          <w:sz w:val="24"/>
          <w:szCs w:val="24"/>
        </w:rPr>
        <w:t xml:space="preserve">Ohlhorst, F. (2013). Big data analytics: Turning big data into big money. Hoboken, N.J: Wiley. </w:t>
      </w:r>
    </w:p>
    <w:p w:rsidR="00672E47" w:rsidRPr="00672E47" w:rsidRDefault="00672E47" w:rsidP="00672E47">
      <w:pPr>
        <w:spacing w:line="360" w:lineRule="auto"/>
        <w:ind w:left="720" w:hanging="720"/>
        <w:rPr>
          <w:rFonts w:ascii="Times New Roman" w:hAnsi="Times New Roman" w:cs="Times New Roman"/>
          <w:sz w:val="24"/>
          <w:szCs w:val="24"/>
        </w:rPr>
      </w:pPr>
      <w:r w:rsidRPr="00672E47">
        <w:rPr>
          <w:rFonts w:ascii="Times New Roman" w:hAnsi="Times New Roman" w:cs="Times New Roman"/>
          <w:sz w:val="24"/>
          <w:szCs w:val="24"/>
        </w:rPr>
        <w:t>Weiss, M. (2016). Auditing IT infrastructures for compliance.</w:t>
      </w:r>
    </w:p>
    <w:p w:rsidR="00802560" w:rsidRPr="00185BD0" w:rsidRDefault="00802560" w:rsidP="00185BD0">
      <w:pPr>
        <w:spacing w:line="480" w:lineRule="auto"/>
        <w:rPr>
          <w:rFonts w:ascii="Times New Roman" w:hAnsi="Times New Roman" w:cs="Times New Roman"/>
          <w:sz w:val="24"/>
          <w:szCs w:val="24"/>
        </w:rPr>
      </w:pPr>
    </w:p>
    <w:sectPr w:rsidR="00802560" w:rsidRPr="00185BD0" w:rsidSect="00D40FE2">
      <w:headerReference w:type="default" r:id="rId7"/>
      <w:pgSz w:w="12240" w:h="15840"/>
      <w:pgMar w:top="990" w:right="1440" w:bottom="72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3E51" w:rsidRDefault="00353E51" w:rsidP="00CC3214">
      <w:pPr>
        <w:spacing w:after="0" w:line="240" w:lineRule="auto"/>
      </w:pPr>
      <w:r>
        <w:separator/>
      </w:r>
    </w:p>
  </w:endnote>
  <w:endnote w:type="continuationSeparator" w:id="0">
    <w:p w:rsidR="00353E51" w:rsidRDefault="00353E51" w:rsidP="00CC32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3E51" w:rsidRDefault="00353E51" w:rsidP="00CC3214">
      <w:pPr>
        <w:spacing w:after="0" w:line="240" w:lineRule="auto"/>
      </w:pPr>
      <w:r>
        <w:separator/>
      </w:r>
    </w:p>
  </w:footnote>
  <w:footnote w:type="continuationSeparator" w:id="0">
    <w:p w:rsidR="00353E51" w:rsidRDefault="00353E51" w:rsidP="00CC321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76985939"/>
      <w:docPartObj>
        <w:docPartGallery w:val="Page Numbers (Top of Page)"/>
        <w:docPartUnique/>
      </w:docPartObj>
    </w:sdtPr>
    <w:sdtEndPr>
      <w:rPr>
        <w:noProof/>
      </w:rPr>
    </w:sdtEndPr>
    <w:sdtContent>
      <w:p w:rsidR="00CC3214" w:rsidRDefault="00CC3214" w:rsidP="00672E47">
        <w:pPr>
          <w:pStyle w:val="Header"/>
          <w:jc w:val="right"/>
        </w:pPr>
        <w:r>
          <w:t xml:space="preserve"> </w:t>
        </w:r>
        <w:r w:rsidR="00672E47">
          <w:rPr>
            <w:rFonts w:ascii="Times New Roman" w:hAnsi="Times New Roman" w:cs="Times New Roman"/>
            <w:sz w:val="24"/>
            <w:szCs w:val="24"/>
          </w:rPr>
          <w:t>AN ACCOUNTING CASE STUDY</w:t>
        </w:r>
        <w:r>
          <w:t xml:space="preserve">                                                                                  </w:t>
        </w:r>
        <w:r w:rsidR="00672E47">
          <w:t xml:space="preserve">                              </w:t>
        </w:r>
        <w:r w:rsidR="00916342">
          <w:fldChar w:fldCharType="begin"/>
        </w:r>
        <w:r>
          <w:instrText xml:space="preserve"> PAGE   \* MERGEFORMAT </w:instrText>
        </w:r>
        <w:r w:rsidR="00916342">
          <w:fldChar w:fldCharType="separate"/>
        </w:r>
        <w:r w:rsidR="000205BC">
          <w:rPr>
            <w:noProof/>
          </w:rPr>
          <w:t>1</w:t>
        </w:r>
        <w:r w:rsidR="00916342">
          <w:rPr>
            <w:noProof/>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07238F"/>
    <w:multiLevelType w:val="multilevel"/>
    <w:tmpl w:val="BB88E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B7A09"/>
    <w:rsid w:val="000205BC"/>
    <w:rsid w:val="00093B6B"/>
    <w:rsid w:val="000C149E"/>
    <w:rsid w:val="00153C5B"/>
    <w:rsid w:val="001839E0"/>
    <w:rsid w:val="00185BD0"/>
    <w:rsid w:val="001D0D51"/>
    <w:rsid w:val="00220235"/>
    <w:rsid w:val="002C7CBE"/>
    <w:rsid w:val="002D1285"/>
    <w:rsid w:val="002E5478"/>
    <w:rsid w:val="00353E51"/>
    <w:rsid w:val="00367F02"/>
    <w:rsid w:val="00374784"/>
    <w:rsid w:val="00425247"/>
    <w:rsid w:val="00472668"/>
    <w:rsid w:val="004825CF"/>
    <w:rsid w:val="004C69EC"/>
    <w:rsid w:val="00511DEA"/>
    <w:rsid w:val="005C064C"/>
    <w:rsid w:val="00672E47"/>
    <w:rsid w:val="006867A3"/>
    <w:rsid w:val="006D0ACE"/>
    <w:rsid w:val="006E38FA"/>
    <w:rsid w:val="00770EF5"/>
    <w:rsid w:val="00771486"/>
    <w:rsid w:val="007B372F"/>
    <w:rsid w:val="007B7A09"/>
    <w:rsid w:val="00802560"/>
    <w:rsid w:val="008E42E1"/>
    <w:rsid w:val="008F49F7"/>
    <w:rsid w:val="00916342"/>
    <w:rsid w:val="00917416"/>
    <w:rsid w:val="009864C1"/>
    <w:rsid w:val="009C0D6D"/>
    <w:rsid w:val="009E03FF"/>
    <w:rsid w:val="009F3966"/>
    <w:rsid w:val="00B26DD9"/>
    <w:rsid w:val="00C012CD"/>
    <w:rsid w:val="00C3371E"/>
    <w:rsid w:val="00CC3214"/>
    <w:rsid w:val="00CD11B7"/>
    <w:rsid w:val="00CD3C9B"/>
    <w:rsid w:val="00CD54DF"/>
    <w:rsid w:val="00D40FE2"/>
    <w:rsid w:val="00DF6C03"/>
    <w:rsid w:val="00EB104E"/>
    <w:rsid w:val="00ED79A9"/>
    <w:rsid w:val="00F36770"/>
    <w:rsid w:val="00F76D07"/>
    <w:rsid w:val="00F953B1"/>
    <w:rsid w:val="00FF457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3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32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3214"/>
  </w:style>
  <w:style w:type="paragraph" w:styleId="Footer">
    <w:name w:val="footer"/>
    <w:basedOn w:val="Normal"/>
    <w:link w:val="FooterChar"/>
    <w:uiPriority w:val="99"/>
    <w:unhideWhenUsed/>
    <w:rsid w:val="00CC32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321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662</Words>
  <Characters>3776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2017-12-13T17:03:00Z</dcterms:created>
  <dcterms:modified xsi:type="dcterms:W3CDTF">2017-12-13T17:03:00Z</dcterms:modified>
</cp:coreProperties>
</file>